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60" w:rsidRDefault="007F5660" w:rsidP="007F566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</w:p>
    <w:p w:rsidR="007F5660" w:rsidRDefault="007F5660" w:rsidP="007F5660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 လူမှု၀</w:t>
      </w:r>
      <w:bookmarkStart w:id="0" w:name="_GoBack"/>
      <w:bookmarkEnd w:id="0"/>
      <w:r w:rsidRPr="009B7320">
        <w:rPr>
          <w:rFonts w:ascii="Myanmar2" w:hAnsi="Myanmar2" w:cs="Myanmar2"/>
          <w:b/>
          <w:sz w:val="32"/>
          <w:szCs w:val="32"/>
        </w:rPr>
        <w:t xml:space="preserve">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7F5660" w:rsidTr="00E76298">
        <w:tc>
          <w:tcPr>
            <w:tcW w:w="621" w:type="dxa"/>
            <w:vAlign w:val="center"/>
          </w:tcPr>
          <w:p w:rsidR="007F5660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 w:rsidRPr="000923BA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7F5660" w:rsidRPr="006F123D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F5660" w:rsidRPr="00E66A17" w:rsidTr="00E76298">
        <w:tc>
          <w:tcPr>
            <w:tcW w:w="621" w:type="dxa"/>
          </w:tcPr>
          <w:p w:rsidR="007F5660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7F5660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၂၁-၉-၂၀၁၅</w:t>
            </w:r>
          </w:p>
        </w:tc>
        <w:tc>
          <w:tcPr>
            <w:tcW w:w="1827" w:type="dxa"/>
          </w:tcPr>
          <w:p w:rsidR="007F5660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7F5660" w:rsidRPr="007C5072" w:rsidRDefault="007F5660" w:rsidP="00E76298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တေဇ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(၁-၃၁)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ညီအစ်ကိုများ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တေဇ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(၂၁)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ညီအစ်ကိုများမ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လှူဒါန်းခြင်း</w:t>
            </w:r>
            <w:proofErr w:type="spellEnd"/>
          </w:p>
        </w:tc>
        <w:tc>
          <w:tcPr>
            <w:tcW w:w="2520" w:type="dxa"/>
          </w:tcPr>
          <w:p w:rsidR="007F5660" w:rsidRDefault="007F5660" w:rsidP="00E7629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ဘိလပ်မြေ</w:t>
            </w:r>
            <w:proofErr w:type="spellEnd"/>
          </w:p>
          <w:p w:rsidR="007F5660" w:rsidRDefault="007F5660" w:rsidP="00E7629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F5660" w:rsidRDefault="007F5660" w:rsidP="00E7629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F5660" w:rsidRDefault="007F5660" w:rsidP="00E7629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ပဲနို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ဖာသေး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F5660" w:rsidRDefault="007F5660" w:rsidP="00E7629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  <w:p w:rsidR="007F5660" w:rsidRPr="00D94082" w:rsidRDefault="007F5660" w:rsidP="00E7629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စားသောက်ကုန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7F5660" w:rsidRDefault="007F5660" w:rsidP="00E7629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F5660" w:rsidRDefault="007F5660" w:rsidP="00E7629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F5660" w:rsidRDefault="007F5660" w:rsidP="00E7629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F5660" w:rsidRDefault="007F5660" w:rsidP="00E7629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F5660" w:rsidRDefault="007F5660" w:rsidP="00E7629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F5660" w:rsidRPr="00D94082" w:rsidRDefault="007F5660" w:rsidP="00E7629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  <w:vAlign w:val="center"/>
          </w:tcPr>
          <w:p w:rsidR="007F5660" w:rsidRPr="007F33C4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၅၇၀၀၀၀၀ိ/-</w:t>
            </w:r>
          </w:p>
        </w:tc>
        <w:tc>
          <w:tcPr>
            <w:tcW w:w="1501" w:type="dxa"/>
            <w:vAlign w:val="center"/>
          </w:tcPr>
          <w:p w:rsidR="007F5660" w:rsidRPr="007F33C4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7F5660" w:rsidRPr="007F33C4" w:rsidRDefault="007F5660" w:rsidP="00E7629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  <w:tr w:rsidR="007F5660" w:rsidRPr="00E66A17" w:rsidTr="00E76298">
        <w:tc>
          <w:tcPr>
            <w:tcW w:w="621" w:type="dxa"/>
          </w:tcPr>
          <w:p w:rsidR="007F5660" w:rsidRDefault="007F5660" w:rsidP="00E76298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7F5660" w:rsidRDefault="007F5660" w:rsidP="00E7629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7F5660" w:rsidRDefault="007F5660" w:rsidP="00E7629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7F5660" w:rsidRDefault="007F5660" w:rsidP="00E76298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နှင်းဆီကုန်းဘိုးဘွားရိပ်သာ</w:t>
            </w:r>
            <w:proofErr w:type="spellEnd"/>
          </w:p>
        </w:tc>
        <w:tc>
          <w:tcPr>
            <w:tcW w:w="2520" w:type="dxa"/>
          </w:tcPr>
          <w:p w:rsidR="007F5660" w:rsidRDefault="007F5660" w:rsidP="00E76298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  <w:p w:rsidR="007F5660" w:rsidRDefault="007F5660" w:rsidP="00E76298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ဂလူးကို့စ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7F5660" w:rsidRDefault="007F5660" w:rsidP="00E7629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F5660" w:rsidRDefault="007F5660" w:rsidP="00E7629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7F5660" w:rsidRDefault="007F5660" w:rsidP="00E7629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၈၅၀၀၀၀ိ/-</w:t>
            </w:r>
          </w:p>
        </w:tc>
        <w:tc>
          <w:tcPr>
            <w:tcW w:w="1501" w:type="dxa"/>
            <w:vAlign w:val="center"/>
          </w:tcPr>
          <w:p w:rsidR="007F5660" w:rsidRPr="007F33C4" w:rsidRDefault="007F5660" w:rsidP="00E7629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</w:tbl>
    <w:p w:rsidR="007F5660" w:rsidRDefault="007F5660" w:rsidP="007F566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F5660" w:rsidRPr="00621CAC" w:rsidRDefault="007F5660" w:rsidP="007F5660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ဘိလပ်မြေ</w:t>
      </w:r>
      <w:proofErr w:type="spellEnd"/>
      <w:r>
        <w:rPr>
          <w:rFonts w:ascii="Myanmar2" w:hAnsi="Myanmar2" w:cs="Myanmar2"/>
          <w:b/>
          <w:sz w:val="32"/>
          <w:szCs w:val="32"/>
        </w:rPr>
        <w:t>(၆၀၀)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်(၂၀)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သွပ</w:t>
      </w:r>
      <w:proofErr w:type="spellEnd"/>
      <w:r>
        <w:rPr>
          <w:rFonts w:ascii="Myanmar2" w:hAnsi="Myanmar2" w:cs="Myanmar2"/>
          <w:b/>
          <w:sz w:val="32"/>
          <w:szCs w:val="32"/>
        </w:rPr>
        <w:t>် (၁၉၆)</w:t>
      </w:r>
      <w:proofErr w:type="spellStart"/>
      <w:r>
        <w:rPr>
          <w:rFonts w:ascii="Myanmar2" w:hAnsi="Myanmar2" w:cs="Myanmar2"/>
          <w:b/>
          <w:sz w:val="32"/>
          <w:szCs w:val="32"/>
        </w:rPr>
        <w:t>ချပ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ပဲနို</w:t>
      </w:r>
      <w:proofErr w:type="spellEnd"/>
      <w:r>
        <w:rPr>
          <w:rFonts w:ascii="Myanmar2" w:hAnsi="Myanmar2" w:cs="Myanmar2"/>
          <w:b/>
          <w:sz w:val="32"/>
          <w:szCs w:val="32"/>
        </w:rPr>
        <w:t>့(</w:t>
      </w:r>
      <w:proofErr w:type="spellStart"/>
      <w:r>
        <w:rPr>
          <w:rFonts w:ascii="Myanmar2" w:hAnsi="Myanmar2" w:cs="Myanmar2"/>
          <w:b/>
          <w:sz w:val="32"/>
          <w:szCs w:val="32"/>
        </w:rPr>
        <w:t>ဖာသေး</w:t>
      </w:r>
      <w:proofErr w:type="spellEnd"/>
      <w:r>
        <w:rPr>
          <w:rFonts w:ascii="Myanmar2" w:hAnsi="Myanmar2" w:cs="Myanmar2"/>
          <w:b/>
          <w:sz w:val="32"/>
          <w:szCs w:val="32"/>
        </w:rPr>
        <w:t>)(၁၀၈)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၊ အ၀တ်အထည်(၄၁)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ဂလူးကို့စ</w:t>
      </w:r>
      <w:proofErr w:type="spellEnd"/>
      <w:r>
        <w:rPr>
          <w:rFonts w:ascii="Myanmar2" w:hAnsi="Myanmar2" w:cs="Myanmar2"/>
          <w:b/>
          <w:sz w:val="32"/>
          <w:szCs w:val="32"/>
        </w:rPr>
        <w:t>်(၂၄)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7F5660" w:rsidRDefault="007F5660" w:rsidP="007F5660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၆၅၅၀၀၀၀ိ/-</w:t>
      </w:r>
      <w:r w:rsidRPr="00D77E75">
        <w:rPr>
          <w:rFonts w:ascii="Myanmar2" w:hAnsi="Myanmar2" w:cs="Myanmar2"/>
          <w:b/>
          <w:sz w:val="32"/>
          <w:szCs w:val="32"/>
        </w:rPr>
        <w:t>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350E7D" w:rsidRDefault="00350E7D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50E7D" w:rsidRDefault="00350E7D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sectPr w:rsidR="00913D0B" w:rsidSect="0076150F">
      <w:footerReference w:type="default" r:id="rId7"/>
      <w:pgSz w:w="16834" w:h="11909" w:orient="landscape" w:code="9"/>
      <w:pgMar w:top="432" w:right="43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333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50F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5660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402C7-1514-4C82-A551-8D537AB6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76</cp:revision>
  <cp:lastPrinted>2015-08-20T13:33:00Z</cp:lastPrinted>
  <dcterms:created xsi:type="dcterms:W3CDTF">2015-08-17T13:35:00Z</dcterms:created>
  <dcterms:modified xsi:type="dcterms:W3CDTF">2015-09-21T10:40:00Z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