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2A" w:rsidRDefault="003A6D2A" w:rsidP="003A6D2A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B5244E">
        <w:rPr>
          <w:rFonts w:ascii="Myanmar2" w:hAnsi="Myanmar2" w:cs="Myanmar2"/>
          <w:sz w:val="32"/>
          <w:szCs w:val="32"/>
        </w:rPr>
        <w:t>ပူးတွ</w:t>
      </w:r>
      <w:r>
        <w:rPr>
          <w:rFonts w:ascii="Myanmar2" w:hAnsi="Myanmar2" w:cs="Myanmar2"/>
          <w:sz w:val="32"/>
          <w:szCs w:val="32"/>
        </w:rPr>
        <w:t>ဲ</w:t>
      </w:r>
      <w:proofErr w:type="spellEnd"/>
      <w:r>
        <w:rPr>
          <w:rFonts w:ascii="Myanmar2" w:hAnsi="Myanmar2" w:cs="Myanmar2"/>
          <w:sz w:val="32"/>
          <w:szCs w:val="32"/>
        </w:rPr>
        <w:t>(၂)</w:t>
      </w:r>
    </w:p>
    <w:p w:rsidR="003A6D2A" w:rsidRDefault="003A6D2A" w:rsidP="003A6D2A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557"/>
        <w:gridCol w:w="1710"/>
        <w:gridCol w:w="3240"/>
        <w:gridCol w:w="3150"/>
        <w:gridCol w:w="1890"/>
        <w:gridCol w:w="1710"/>
        <w:gridCol w:w="1501"/>
      </w:tblGrid>
      <w:tr w:rsidR="003A6D2A" w:rsidTr="00D61BAD">
        <w:tc>
          <w:tcPr>
            <w:tcW w:w="621" w:type="dxa"/>
            <w:vAlign w:val="center"/>
          </w:tcPr>
          <w:p w:rsidR="003A6D2A" w:rsidRDefault="003A6D2A" w:rsidP="00D61BAD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57" w:type="dxa"/>
            <w:vAlign w:val="center"/>
          </w:tcPr>
          <w:p w:rsidR="003A6D2A" w:rsidRPr="006F123D" w:rsidRDefault="003A6D2A" w:rsidP="00D61BAD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710" w:type="dxa"/>
            <w:vAlign w:val="center"/>
          </w:tcPr>
          <w:p w:rsidR="003A6D2A" w:rsidRPr="006F123D" w:rsidRDefault="003A6D2A" w:rsidP="00D61BAD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240" w:type="dxa"/>
            <w:vAlign w:val="center"/>
          </w:tcPr>
          <w:p w:rsidR="003A6D2A" w:rsidRPr="006F123D" w:rsidRDefault="003A6D2A" w:rsidP="00D61BAD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150" w:type="dxa"/>
            <w:vAlign w:val="center"/>
          </w:tcPr>
          <w:p w:rsidR="003A6D2A" w:rsidRPr="006F123D" w:rsidRDefault="003A6D2A" w:rsidP="00D61BAD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90" w:type="dxa"/>
            <w:vAlign w:val="center"/>
          </w:tcPr>
          <w:p w:rsidR="003A6D2A" w:rsidRPr="006F123D" w:rsidRDefault="003A6D2A" w:rsidP="00D61BAD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3A6D2A" w:rsidRPr="006F123D" w:rsidRDefault="003A6D2A" w:rsidP="00D61BAD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3A6D2A" w:rsidRPr="006F123D" w:rsidRDefault="003A6D2A" w:rsidP="00D61BAD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3A6D2A" w:rsidRPr="00E66A17" w:rsidTr="00D61BAD">
        <w:tc>
          <w:tcPr>
            <w:tcW w:w="621" w:type="dxa"/>
          </w:tcPr>
          <w:p w:rsidR="003A6D2A" w:rsidRDefault="003A6D2A" w:rsidP="00D61BAD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557" w:type="dxa"/>
          </w:tcPr>
          <w:p w:rsidR="003A6D2A" w:rsidRDefault="003A6D2A" w:rsidP="00D61BAD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၂၂-၁၀-၂၀၁၅</w:t>
            </w:r>
          </w:p>
        </w:tc>
        <w:tc>
          <w:tcPr>
            <w:tcW w:w="1710" w:type="dxa"/>
          </w:tcPr>
          <w:p w:rsidR="003A6D2A" w:rsidRDefault="003A6D2A" w:rsidP="00D61BAD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240" w:type="dxa"/>
          </w:tcPr>
          <w:p w:rsidR="003A6D2A" w:rsidRPr="007C5072" w:rsidRDefault="003A6D2A" w:rsidP="00D61BAD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မြန်မာနိုင်ငံအမျိုးသမီးရေးရာအဖွဲ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150" w:type="dxa"/>
          </w:tcPr>
          <w:p w:rsidR="003A6D2A" w:rsidRDefault="003A6D2A" w:rsidP="00D61BAD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ဗလာစာအုပ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ပီနံအိတ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A6D2A" w:rsidRDefault="003A6D2A" w:rsidP="00D61BAD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ဗဟုသုတုစာအုပ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ဂျပ်ဖာ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A6D2A" w:rsidRPr="00D94082" w:rsidRDefault="003A6D2A" w:rsidP="00D61BAD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ဗဟုသုတုစာအုပ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ပီနံအိတ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890" w:type="dxa"/>
          </w:tcPr>
          <w:p w:rsidR="003A6D2A" w:rsidRDefault="003A6D2A" w:rsidP="00D61BAD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(၄၀)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3A6D2A" w:rsidRDefault="003A6D2A" w:rsidP="00D61BAD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(၁)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  <w:p w:rsidR="003A6D2A" w:rsidRPr="00D94082" w:rsidRDefault="003A6D2A" w:rsidP="00D61BAD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(၁)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3A6D2A" w:rsidRPr="007F33C4" w:rsidRDefault="003A6D2A" w:rsidP="00D61BAD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၁,၆၀၀,၀၀၀ိ/-</w:t>
            </w:r>
          </w:p>
        </w:tc>
        <w:tc>
          <w:tcPr>
            <w:tcW w:w="1501" w:type="dxa"/>
          </w:tcPr>
          <w:p w:rsidR="003A6D2A" w:rsidRPr="007F33C4" w:rsidRDefault="003A6D2A" w:rsidP="00D61BAD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</w:tr>
      <w:tr w:rsidR="003A6D2A" w:rsidRPr="00E66A17" w:rsidTr="00D61BAD">
        <w:tc>
          <w:tcPr>
            <w:tcW w:w="621" w:type="dxa"/>
          </w:tcPr>
          <w:p w:rsidR="003A6D2A" w:rsidRDefault="003A6D2A" w:rsidP="00D61BAD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557" w:type="dxa"/>
          </w:tcPr>
          <w:p w:rsidR="003A6D2A" w:rsidRDefault="003A6D2A" w:rsidP="00D61BAD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710" w:type="dxa"/>
          </w:tcPr>
          <w:p w:rsidR="003A6D2A" w:rsidRDefault="003A6D2A" w:rsidP="00D61BAD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240" w:type="dxa"/>
          </w:tcPr>
          <w:p w:rsidR="003A6D2A" w:rsidRDefault="003A6D2A" w:rsidP="00D61BAD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Odinric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Thai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Co,Ltd</w:t>
            </w:r>
            <w:proofErr w:type="spellEnd"/>
          </w:p>
        </w:tc>
        <w:tc>
          <w:tcPr>
            <w:tcW w:w="3150" w:type="dxa"/>
          </w:tcPr>
          <w:p w:rsidR="003A6D2A" w:rsidRDefault="003A6D2A" w:rsidP="00D61BAD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TYLENOL 500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Paracetamol</w:t>
            </w:r>
            <w:proofErr w:type="spellEnd"/>
          </w:p>
          <w:p w:rsidR="003A6D2A" w:rsidRDefault="003A6D2A" w:rsidP="00D61BAD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Tablets (500mg)</w:t>
            </w:r>
          </w:p>
          <w:p w:rsidR="003A6D2A" w:rsidRDefault="003A6D2A" w:rsidP="00D61BAD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ALBER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T </w:t>
            </w:r>
          </w:p>
          <w:p w:rsidR="003A6D2A" w:rsidRDefault="003A6D2A" w:rsidP="00D61BAD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Nash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Instand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Hand Gel)</w:t>
            </w:r>
          </w:p>
        </w:tc>
        <w:tc>
          <w:tcPr>
            <w:tcW w:w="1890" w:type="dxa"/>
          </w:tcPr>
          <w:p w:rsidR="003A6D2A" w:rsidRDefault="003A6D2A" w:rsidP="00D61BAD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(၁)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  <w:p w:rsidR="003A6D2A" w:rsidRDefault="003A6D2A" w:rsidP="00D61BAD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  <w:p w:rsidR="003A6D2A" w:rsidRDefault="003A6D2A" w:rsidP="00D61BAD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(၅၂)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</w:p>
          <w:p w:rsidR="003A6D2A" w:rsidRDefault="003A6D2A" w:rsidP="00D61BAD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(၁)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1710" w:type="dxa"/>
            <w:vAlign w:val="center"/>
          </w:tcPr>
          <w:p w:rsidR="003A6D2A" w:rsidRDefault="003A6D2A" w:rsidP="00D61BAD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၂၈၅,၀၀၀ိ/-</w:t>
            </w:r>
          </w:p>
        </w:tc>
        <w:tc>
          <w:tcPr>
            <w:tcW w:w="1501" w:type="dxa"/>
          </w:tcPr>
          <w:p w:rsidR="003A6D2A" w:rsidRDefault="003A6D2A" w:rsidP="00D61BAD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3A6D2A" w:rsidRDefault="003A6D2A" w:rsidP="00D61BAD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</w:tr>
    </w:tbl>
    <w:p w:rsidR="003A6D2A" w:rsidRDefault="003A6D2A" w:rsidP="003A6D2A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3A6D2A" w:rsidRDefault="003A6D2A" w:rsidP="003A6D2A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3A6D2A" w:rsidRPr="0027172D" w:rsidRDefault="003A6D2A" w:rsidP="003A6D2A">
      <w:pPr>
        <w:tabs>
          <w:tab w:val="left" w:pos="771"/>
        </w:tabs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ဗလာစာအုပ</w:t>
      </w:r>
      <w:proofErr w:type="spellEnd"/>
      <w:r>
        <w:rPr>
          <w:rFonts w:ascii="Myanmar2" w:hAnsi="Myanmar2" w:cs="Myanmar2"/>
          <w:b/>
          <w:sz w:val="32"/>
          <w:szCs w:val="32"/>
        </w:rPr>
        <w:t>်(</w:t>
      </w:r>
      <w:proofErr w:type="spellStart"/>
      <w:r>
        <w:rPr>
          <w:rFonts w:ascii="Myanmar2" w:hAnsi="Myanmar2" w:cs="Myanmar2"/>
          <w:b/>
          <w:sz w:val="32"/>
          <w:szCs w:val="32"/>
        </w:rPr>
        <w:t>ပီနံအိတ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်) (၄၀)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ဗဟုသုတစာအုပ</w:t>
      </w:r>
      <w:proofErr w:type="spellEnd"/>
      <w:r>
        <w:rPr>
          <w:rFonts w:ascii="Myanmar2" w:hAnsi="Myanmar2" w:cs="Myanmar2"/>
          <w:b/>
          <w:sz w:val="32"/>
          <w:szCs w:val="32"/>
        </w:rPr>
        <w:t>်(</w:t>
      </w:r>
      <w:proofErr w:type="spellStart"/>
      <w:r>
        <w:rPr>
          <w:rFonts w:ascii="Myanmar2" w:hAnsi="Myanmar2" w:cs="Myanmar2"/>
          <w:b/>
          <w:sz w:val="32"/>
          <w:szCs w:val="32"/>
        </w:rPr>
        <w:t>ဂျပ်ဖာ</w:t>
      </w:r>
      <w:proofErr w:type="spellEnd"/>
      <w:r>
        <w:rPr>
          <w:rFonts w:ascii="Myanmar2" w:hAnsi="Myanmar2" w:cs="Myanmar2"/>
          <w:b/>
          <w:sz w:val="32"/>
          <w:szCs w:val="32"/>
        </w:rPr>
        <w:t>/</w:t>
      </w:r>
      <w:proofErr w:type="spellStart"/>
      <w:r>
        <w:rPr>
          <w:rFonts w:ascii="Myanmar2" w:hAnsi="Myanmar2" w:cs="Myanmar2"/>
          <w:b/>
          <w:sz w:val="32"/>
          <w:szCs w:val="32"/>
        </w:rPr>
        <w:t>ပီနံအိတ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်) (၁ဖာ/၁အိတ်)၊</w:t>
      </w:r>
      <w:proofErr w:type="spellStart"/>
      <w:r>
        <w:rPr>
          <w:rFonts w:ascii="Myanmar2" w:hAnsi="Myanmar2" w:cs="Myanmar2"/>
          <w:b/>
          <w:sz w:val="32"/>
          <w:szCs w:val="32"/>
        </w:rPr>
        <w:t>ဆေးပစ္စည်းမျိုးစုံ</w:t>
      </w:r>
      <w:proofErr w:type="spellEnd"/>
      <w:r>
        <w:rPr>
          <w:rFonts w:ascii="Myanmar2" w:hAnsi="Myanmar2" w:cs="Myanmar2"/>
          <w:b/>
          <w:sz w:val="32"/>
          <w:szCs w:val="32"/>
        </w:rPr>
        <w:t>( ၁ဖာ၊ ၅၂ဘူး၊ ၁ဖာ)။</w:t>
      </w:r>
    </w:p>
    <w:p w:rsidR="003A6D2A" w:rsidRPr="004D5582" w:rsidRDefault="003A6D2A" w:rsidP="003A6D2A">
      <w:pPr>
        <w:spacing w:after="240" w:line="276" w:lineRule="auto"/>
        <w:jc w:val="both"/>
        <w:rPr>
          <w:rFonts w:ascii="Myanmar2" w:hAnsi="Myanmar2" w:cs="Myanmar2"/>
          <w:b/>
          <w:sz w:val="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</w:p>
    <w:p w:rsidR="003A6D2A" w:rsidRDefault="003A6D2A" w:rsidP="003A6D2A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၁,၈၈၅,၀၀၀ိ/-)။</w:t>
      </w:r>
    </w:p>
    <w:p w:rsidR="0093067F" w:rsidRDefault="0093067F"/>
    <w:sectPr w:rsidR="0093067F" w:rsidSect="003A6D2A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A6D2A"/>
    <w:rsid w:val="003A6D2A"/>
    <w:rsid w:val="0093067F"/>
    <w:rsid w:val="00BD5C7B"/>
    <w:rsid w:val="00CE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A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</dc:creator>
  <cp:lastModifiedBy>EOC</cp:lastModifiedBy>
  <cp:revision>2</cp:revision>
  <dcterms:created xsi:type="dcterms:W3CDTF">2015-10-22T10:27:00Z</dcterms:created>
  <dcterms:modified xsi:type="dcterms:W3CDTF">2015-10-22T10:30:00Z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